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9C1B" w14:textId="77777777" w:rsidR="00DF3B5B" w:rsidRDefault="00DF3B5B">
      <w:pPr>
        <w:spacing w:after="0"/>
        <w:ind w:left="-1440" w:right="2466"/>
        <w:jc w:val="both"/>
      </w:pPr>
    </w:p>
    <w:tbl>
      <w:tblPr>
        <w:tblStyle w:val="TableGrid"/>
        <w:tblW w:w="6978" w:type="dxa"/>
        <w:tblInd w:w="-420" w:type="dxa"/>
        <w:tblCellMar>
          <w:top w:w="46" w:type="dxa"/>
          <w:left w:w="34" w:type="dxa"/>
        </w:tblCellMar>
        <w:tblLook w:val="04A0" w:firstRow="1" w:lastRow="0" w:firstColumn="1" w:lastColumn="0" w:noHBand="0" w:noVBand="1"/>
      </w:tblPr>
      <w:tblGrid>
        <w:gridCol w:w="4671"/>
        <w:gridCol w:w="759"/>
        <w:gridCol w:w="1548"/>
      </w:tblGrid>
      <w:tr w:rsidR="00DF3B5B" w14:paraId="3C523F90" w14:textId="77777777">
        <w:trPr>
          <w:trHeight w:val="1524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18464" w14:textId="77777777" w:rsidR="00DF3B5B" w:rsidRDefault="00000000">
            <w:pPr>
              <w:ind w:right="2199"/>
              <w:jc w:val="right"/>
            </w:pPr>
            <w:r>
              <w:rPr>
                <w:b/>
                <w:sz w:val="28"/>
              </w:rPr>
              <w:t xml:space="preserve"> DOĞUŞ ÜNİVERSİTESİ                                    </w:t>
            </w:r>
          </w:p>
          <w:p w14:paraId="691095DD" w14:textId="77777777" w:rsidR="00DF3B5B" w:rsidRDefault="00000000">
            <w:pPr>
              <w:ind w:left="132"/>
              <w:jc w:val="center"/>
            </w:pPr>
            <w:r>
              <w:rPr>
                <w:b/>
                <w:sz w:val="28"/>
              </w:rPr>
              <w:t>MERKEZİ YERLEŞTİRME PUANINA GÖRE YATAY GEÇİŞ      DGS TABAN PUANLARI</w:t>
            </w:r>
          </w:p>
        </w:tc>
      </w:tr>
      <w:tr w:rsidR="00DF3B5B" w14:paraId="28D118E9" w14:textId="77777777">
        <w:trPr>
          <w:trHeight w:val="305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5D4FF4" w14:textId="77777777" w:rsidR="00DF3B5B" w:rsidRDefault="00000000">
            <w:pPr>
              <w:ind w:right="37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DF3B5B" w14:paraId="76768B9B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8B5713E" w14:textId="77777777" w:rsidR="00DF3B5B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C6461E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7CCAA2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DF3B5B" w14:paraId="4F54BF0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6A295" w14:textId="77777777" w:rsidR="00DF3B5B" w:rsidRDefault="00000000"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80FEA" w14:textId="77777777" w:rsidR="00DF3B5B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7390F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196,80282</w:t>
            </w:r>
          </w:p>
        </w:tc>
      </w:tr>
      <w:tr w:rsidR="00DF3B5B" w14:paraId="36D0C548" w14:textId="77777777">
        <w:trPr>
          <w:trHeight w:val="362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58F1" w14:textId="77777777" w:rsidR="00DF3B5B" w:rsidRDefault="00DF3B5B"/>
        </w:tc>
      </w:tr>
      <w:tr w:rsidR="00DF3B5B" w14:paraId="19A4EB4E" w14:textId="77777777">
        <w:trPr>
          <w:trHeight w:val="305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22D29B0" w14:textId="77777777" w:rsidR="00DF3B5B" w:rsidRDefault="00000000">
            <w:pPr>
              <w:ind w:right="33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DF3B5B" w14:paraId="58B38618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6E3C2D0" w14:textId="77777777" w:rsidR="00DF3B5B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AB58E3D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1E8A7C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DF3B5B" w14:paraId="65A2A7C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C38C2" w14:textId="77777777" w:rsidR="00DF3B5B" w:rsidRDefault="00000000">
            <w:r>
              <w:rPr>
                <w:sz w:val="20"/>
              </w:rPr>
              <w:t xml:space="preserve">HUKUK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A55DA" w14:textId="77777777" w:rsidR="00DF3B5B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C4AEA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299,13661</w:t>
            </w:r>
          </w:p>
        </w:tc>
      </w:tr>
      <w:tr w:rsidR="00DF3B5B" w14:paraId="2CA3D860" w14:textId="77777777">
        <w:trPr>
          <w:trHeight w:val="291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A9286" w14:textId="77777777" w:rsidR="00DF3B5B" w:rsidRDefault="00DF3B5B"/>
        </w:tc>
      </w:tr>
      <w:tr w:rsidR="00DF3B5B" w14:paraId="29486B35" w14:textId="77777777">
        <w:trPr>
          <w:trHeight w:val="305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4B0AF79" w14:textId="77777777" w:rsidR="00DF3B5B" w:rsidRDefault="00000000">
            <w:pPr>
              <w:ind w:right="38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DF3B5B" w14:paraId="19155AF9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A459736" w14:textId="77777777" w:rsidR="00DF3B5B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C6CCFB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B29544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DF3B5B" w14:paraId="41B650C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FD34E" w14:textId="77777777" w:rsidR="00DF3B5B" w:rsidRDefault="00000000">
            <w:r>
              <w:rPr>
                <w:sz w:val="20"/>
              </w:rPr>
              <w:t xml:space="preserve">İŞLETME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A30CE" w14:textId="77777777" w:rsidR="00DF3B5B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EFDAA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203,02415</w:t>
            </w:r>
          </w:p>
        </w:tc>
      </w:tr>
      <w:tr w:rsidR="00DF3B5B" w14:paraId="471FA4DE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C878" w14:textId="77777777" w:rsidR="00DF3B5B" w:rsidRDefault="00000000">
            <w:r>
              <w:rPr>
                <w:sz w:val="20"/>
              </w:rPr>
              <w:t>İŞLETME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5A98" w14:textId="77777777" w:rsidR="00DF3B5B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3923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211,72358</w:t>
            </w:r>
          </w:p>
        </w:tc>
      </w:tr>
      <w:tr w:rsidR="00DF3B5B" w14:paraId="36967044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B87C" w14:textId="77777777" w:rsidR="00DF3B5B" w:rsidRDefault="00000000"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2CBC" w14:textId="77777777" w:rsidR="00DF3B5B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1146" w14:textId="2C8B9F71" w:rsidR="00DF3B5B" w:rsidRDefault="004E2FE2" w:rsidP="003A0709">
            <w:pPr>
              <w:ind w:right="29"/>
              <w:jc w:val="center"/>
            </w:pPr>
            <w:r w:rsidRPr="003A0709">
              <w:rPr>
                <w:sz w:val="20"/>
              </w:rPr>
              <w:t>237,25508</w:t>
            </w:r>
          </w:p>
        </w:tc>
      </w:tr>
      <w:tr w:rsidR="00DF3B5B" w14:paraId="79CD6E8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9F45" w14:textId="77777777" w:rsidR="00DF3B5B" w:rsidRDefault="00000000"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E73E" w14:textId="77777777" w:rsidR="00DF3B5B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12CF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201,47603</w:t>
            </w:r>
          </w:p>
        </w:tc>
      </w:tr>
      <w:tr w:rsidR="00DF3B5B" w14:paraId="213299D2" w14:textId="77777777">
        <w:trPr>
          <w:trHeight w:val="290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4CDD" w14:textId="77777777" w:rsidR="00DF3B5B" w:rsidRDefault="00DF3B5B"/>
        </w:tc>
      </w:tr>
      <w:tr w:rsidR="00DF3B5B" w14:paraId="1EADE9B1" w14:textId="77777777">
        <w:trPr>
          <w:trHeight w:val="305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D43D778" w14:textId="77777777" w:rsidR="00DF3B5B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DF3B5B" w14:paraId="00E68B1D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0EAEFA3" w14:textId="77777777" w:rsidR="00DF3B5B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F80CDE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127386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DF3B5B" w14:paraId="74F41493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38A30" w14:textId="77777777" w:rsidR="00DF3B5B" w:rsidRDefault="00000000"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92530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467EF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257,34115</w:t>
            </w:r>
          </w:p>
        </w:tc>
      </w:tr>
      <w:tr w:rsidR="00DF3B5B" w14:paraId="21986695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63E4E" w14:textId="77777777" w:rsidR="00DF3B5B" w:rsidRDefault="00000000"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111FA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B5CEB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269,01927</w:t>
            </w:r>
          </w:p>
        </w:tc>
      </w:tr>
      <w:tr w:rsidR="00DF3B5B" w14:paraId="68381037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43958" w14:textId="77777777" w:rsidR="00DF3B5B" w:rsidRDefault="00000000">
            <w:r>
              <w:rPr>
                <w:sz w:val="20"/>
              </w:rPr>
              <w:t>ENDÜSTRİ MÜHENDİSLİĞİ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8CF4B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5407E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252,85555</w:t>
            </w:r>
          </w:p>
        </w:tc>
      </w:tr>
      <w:tr w:rsidR="00DF3B5B" w14:paraId="5BC4DFC0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3044B" w14:textId="77777777" w:rsidR="00DF3B5B" w:rsidRDefault="00000000"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883D1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C935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244,91687</w:t>
            </w:r>
          </w:p>
        </w:tc>
      </w:tr>
      <w:tr w:rsidR="00DF3B5B" w14:paraId="740BAE7C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8BF5D" w14:textId="77777777" w:rsidR="00DF3B5B" w:rsidRDefault="00000000">
            <w:r>
              <w:rPr>
                <w:sz w:val="20"/>
              </w:rPr>
              <w:t>MAKİNE MÜHENDİSLİĞİ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21ADD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D8673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262,33291</w:t>
            </w:r>
          </w:p>
        </w:tc>
      </w:tr>
      <w:tr w:rsidR="00DF3B5B" w14:paraId="5F39368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1BA89" w14:textId="77777777" w:rsidR="00DF3B5B" w:rsidRDefault="00000000"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E24C3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52495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245,39985</w:t>
            </w:r>
          </w:p>
        </w:tc>
      </w:tr>
      <w:tr w:rsidR="00DF3B5B" w14:paraId="07702753" w14:textId="77777777">
        <w:trPr>
          <w:trHeight w:val="290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CCC8E" w14:textId="77777777" w:rsidR="00DF3B5B" w:rsidRDefault="00DF3B5B"/>
        </w:tc>
      </w:tr>
      <w:tr w:rsidR="00DF3B5B" w14:paraId="6C7D3AB5" w14:textId="77777777">
        <w:trPr>
          <w:trHeight w:val="305"/>
        </w:trPr>
        <w:tc>
          <w:tcPr>
            <w:tcW w:w="6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4A1566B" w14:textId="77777777" w:rsidR="00DF3B5B" w:rsidRDefault="00000000">
            <w:pPr>
              <w:ind w:right="35"/>
              <w:jc w:val="center"/>
            </w:pPr>
            <w:r>
              <w:rPr>
                <w:b/>
                <w:color w:val="FFFFFF"/>
                <w:sz w:val="24"/>
              </w:rPr>
              <w:t xml:space="preserve">SANAT VE </w:t>
            </w:r>
            <w:proofErr w:type="gramStart"/>
            <w:r>
              <w:rPr>
                <w:b/>
                <w:color w:val="FFFFFF"/>
                <w:sz w:val="24"/>
              </w:rPr>
              <w:t>TASARIM  FAKÜLTESİ</w:t>
            </w:r>
            <w:proofErr w:type="gramEnd"/>
          </w:p>
        </w:tc>
      </w:tr>
      <w:tr w:rsidR="00DF3B5B" w14:paraId="7D48349E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422B11" w14:textId="77777777" w:rsidR="00DF3B5B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7AE1A6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2F792C" w14:textId="77777777" w:rsidR="00DF3B5B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DF3B5B" w14:paraId="3CBB7CBC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794F9" w14:textId="77777777" w:rsidR="00DF3B5B" w:rsidRDefault="00000000">
            <w:r>
              <w:rPr>
                <w:sz w:val="20"/>
              </w:rPr>
              <w:t>ENDÜSTRİ ÜRÜNLERİ TASARIMI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AECCC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B2DDE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206,25974</w:t>
            </w:r>
          </w:p>
        </w:tc>
      </w:tr>
      <w:tr w:rsidR="00DF3B5B" w14:paraId="5891EA73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CFF07" w14:textId="77777777" w:rsidR="00DF3B5B" w:rsidRDefault="00000000">
            <w:r>
              <w:rPr>
                <w:sz w:val="20"/>
              </w:rPr>
              <w:t>GRAFİK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09B5E" w14:textId="77777777" w:rsidR="00DF3B5B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52750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187,74265</w:t>
            </w:r>
          </w:p>
        </w:tc>
      </w:tr>
      <w:tr w:rsidR="00DF3B5B" w14:paraId="6C047ACA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C1511" w14:textId="77777777" w:rsidR="00DF3B5B" w:rsidRDefault="00000000">
            <w:r>
              <w:rPr>
                <w:sz w:val="20"/>
              </w:rPr>
              <w:t>GÖRSEL İLETİŞİM TASARIMI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11E78" w14:textId="77777777" w:rsidR="00DF3B5B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AADA4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171,95008</w:t>
            </w:r>
          </w:p>
        </w:tc>
      </w:tr>
      <w:tr w:rsidR="00DF3B5B" w14:paraId="21120946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78E4C" w14:textId="77777777" w:rsidR="00DF3B5B" w:rsidRDefault="00000000">
            <w:r>
              <w:rPr>
                <w:sz w:val="20"/>
              </w:rPr>
              <w:lastRenderedPageBreak/>
              <w:t>MİMARLIK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AB747" w14:textId="77777777" w:rsidR="00DF3B5B" w:rsidRDefault="00000000">
            <w:pPr>
              <w:ind w:right="14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5E514" w14:textId="77777777" w:rsidR="00DF3B5B" w:rsidRDefault="00000000">
            <w:pPr>
              <w:ind w:right="29"/>
              <w:jc w:val="center"/>
            </w:pPr>
            <w:r>
              <w:rPr>
                <w:sz w:val="20"/>
              </w:rPr>
              <w:t>270,54263</w:t>
            </w:r>
          </w:p>
        </w:tc>
      </w:tr>
    </w:tbl>
    <w:p w14:paraId="4BFA84E4" w14:textId="77777777" w:rsidR="001D2845" w:rsidRDefault="001D2845"/>
    <w:sectPr w:rsidR="001D2845">
      <w:pgSz w:w="11904" w:h="16834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5B"/>
    <w:rsid w:val="001D2845"/>
    <w:rsid w:val="003A0709"/>
    <w:rsid w:val="004E2FE2"/>
    <w:rsid w:val="00A2201F"/>
    <w:rsid w:val="00CC130A"/>
    <w:rsid w:val="00DF3B5B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1B0"/>
  <w15:docId w15:val="{D14DF7CB-3C2D-47D4-8686-9F1A4E3A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 Anar</dc:creator>
  <cp:keywords/>
  <cp:lastModifiedBy>Seyma Colak</cp:lastModifiedBy>
  <cp:revision>4</cp:revision>
  <dcterms:created xsi:type="dcterms:W3CDTF">2024-12-19T10:37:00Z</dcterms:created>
  <dcterms:modified xsi:type="dcterms:W3CDTF">2024-12-19T12:31:00Z</dcterms:modified>
</cp:coreProperties>
</file>